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1C7" w:rsidRDefault="00AE01C7" w:rsidP="00AE01C7">
      <w:pPr>
        <w:pStyle w:val="NormalWeb"/>
        <w:rPr>
          <w:b/>
          <w:sz w:val="23"/>
          <w:szCs w:val="23"/>
        </w:rPr>
      </w:pPr>
      <w:bookmarkStart w:id="0" w:name="_GoBack"/>
      <w:bookmarkEnd w:id="0"/>
      <w:r>
        <w:rPr>
          <w:b/>
          <w:sz w:val="23"/>
          <w:szCs w:val="23"/>
        </w:rPr>
        <w:t>Proposed Amendment:</w:t>
      </w:r>
    </w:p>
    <w:p w:rsidR="00AE01C7" w:rsidRDefault="00AE01C7" w:rsidP="00AE01C7">
      <w:pPr>
        <w:pStyle w:val="Heading2"/>
        <w:rPr>
          <w:sz w:val="23"/>
          <w:szCs w:val="23"/>
        </w:rPr>
      </w:pPr>
      <w:bookmarkStart w:id="1" w:name="_Toc136926003"/>
      <w:bookmarkStart w:id="2" w:name="_Toc381181037"/>
      <w:r>
        <w:rPr>
          <w:sz w:val="23"/>
          <w:szCs w:val="23"/>
        </w:rPr>
        <w:t>3.1 Zoning Districts.</w:t>
      </w:r>
      <w:bookmarkEnd w:id="1"/>
      <w:bookmarkEnd w:id="2"/>
      <w:r>
        <w:rPr>
          <w:sz w:val="23"/>
          <w:szCs w:val="23"/>
        </w:rPr>
        <w:t xml:space="preserve"> </w:t>
      </w:r>
    </w:p>
    <w:p w:rsidR="00AE01C7" w:rsidRDefault="00AE01C7" w:rsidP="00AE01C7">
      <w:pPr>
        <w:pStyle w:val="NormalWeb"/>
        <w:rPr>
          <w:b/>
          <w:sz w:val="23"/>
          <w:szCs w:val="23"/>
        </w:rPr>
      </w:pPr>
    </w:p>
    <w:p w:rsidR="00AE01C7" w:rsidRDefault="00AE01C7" w:rsidP="00AE01C7">
      <w:pPr>
        <w:pStyle w:val="NormalWeb"/>
        <w:rPr>
          <w:sz w:val="23"/>
          <w:szCs w:val="23"/>
        </w:rPr>
      </w:pPr>
      <w:r w:rsidRPr="00E5587D">
        <w:rPr>
          <w:b/>
          <w:sz w:val="23"/>
          <w:szCs w:val="23"/>
        </w:rPr>
        <w:t>C</w:t>
      </w:r>
      <w:r>
        <w:rPr>
          <w:b/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  <w:u w:val="single"/>
        </w:rPr>
        <w:t>Wellhead Protection Overlay District.</w:t>
      </w:r>
      <w:r>
        <w:rPr>
          <w:sz w:val="23"/>
          <w:szCs w:val="23"/>
          <w:u w:val="single"/>
        </w:rPr>
        <w:t xml:space="preserve"> </w:t>
      </w:r>
    </w:p>
    <w:p w:rsidR="00AE01C7" w:rsidRPr="00E5587D" w:rsidRDefault="00AE01C7" w:rsidP="00AE01C7">
      <w:pPr>
        <w:pStyle w:val="NormalWeb"/>
        <w:ind w:left="720"/>
        <w:rPr>
          <w:sz w:val="23"/>
          <w:szCs w:val="23"/>
        </w:rPr>
      </w:pPr>
      <w:r w:rsidRPr="00AE01C7">
        <w:rPr>
          <w:b/>
          <w:sz w:val="23"/>
          <w:szCs w:val="23"/>
        </w:rPr>
        <w:t>2. Wellhead Protection Overlay District.</w:t>
      </w:r>
      <w:r>
        <w:rPr>
          <w:sz w:val="23"/>
          <w:szCs w:val="23"/>
        </w:rPr>
        <w:t xml:space="preserve"> There shall be no new </w:t>
      </w:r>
      <w:r w:rsidRPr="00AE01C7">
        <w:rPr>
          <w:color w:val="FF0000"/>
          <w:sz w:val="23"/>
          <w:szCs w:val="23"/>
        </w:rPr>
        <w:t>installation</w:t>
      </w:r>
      <w:r>
        <w:rPr>
          <w:sz w:val="23"/>
          <w:szCs w:val="23"/>
        </w:rPr>
        <w:t xml:space="preserve"> or expansion of underground storage fuels allowed in the Wellhead Protection Overlay District. In addition no new or existing aboveground storage of fuel</w:t>
      </w:r>
      <w:r w:rsidR="00E713A5">
        <w:rPr>
          <w:sz w:val="23"/>
          <w:szCs w:val="23"/>
        </w:rPr>
        <w:t>s</w:t>
      </w:r>
      <w:r>
        <w:rPr>
          <w:sz w:val="23"/>
          <w:szCs w:val="23"/>
        </w:rPr>
        <w:t xml:space="preserve"> (except for household heating fuel</w:t>
      </w:r>
      <w:r>
        <w:rPr>
          <w:color w:val="FF0000"/>
          <w:sz w:val="23"/>
          <w:szCs w:val="23"/>
        </w:rPr>
        <w:t xml:space="preserve"> and liquid propane tanks, including bulk storage</w:t>
      </w:r>
      <w:r>
        <w:rPr>
          <w:sz w:val="23"/>
          <w:szCs w:val="23"/>
        </w:rPr>
        <w:t>), chemical tank</w:t>
      </w:r>
      <w:r w:rsidR="004D2018">
        <w:rPr>
          <w:sz w:val="23"/>
          <w:szCs w:val="23"/>
        </w:rPr>
        <w:t>s</w:t>
      </w:r>
      <w:r>
        <w:rPr>
          <w:sz w:val="23"/>
          <w:szCs w:val="23"/>
        </w:rPr>
        <w:t xml:space="preserve"> or toxic or hazardous materials shall be permitted or expanded</w:t>
      </w:r>
      <w:r w:rsidR="004D2018">
        <w:rPr>
          <w:sz w:val="23"/>
          <w:szCs w:val="23"/>
        </w:rPr>
        <w:t xml:space="preserve">.  </w:t>
      </w:r>
      <w:r w:rsidR="004D2018">
        <w:rPr>
          <w:color w:val="FF0000"/>
          <w:sz w:val="23"/>
          <w:szCs w:val="23"/>
        </w:rPr>
        <w:t>Provided, however liquid propane tanks, including bulk storage, may</w:t>
      </w:r>
      <w:r w:rsidR="00E713A5">
        <w:rPr>
          <w:color w:val="FF0000"/>
          <w:sz w:val="23"/>
          <w:szCs w:val="23"/>
        </w:rPr>
        <w:t xml:space="preserve"> be </w:t>
      </w:r>
      <w:r w:rsidR="004D2018">
        <w:rPr>
          <w:color w:val="FF0000"/>
          <w:sz w:val="23"/>
          <w:szCs w:val="23"/>
        </w:rPr>
        <w:t xml:space="preserve">situated no </w:t>
      </w:r>
      <w:r w:rsidR="00E713A5">
        <w:rPr>
          <w:color w:val="FF0000"/>
          <w:sz w:val="23"/>
          <w:szCs w:val="23"/>
        </w:rPr>
        <w:t xml:space="preserve">less </w:t>
      </w:r>
      <w:r w:rsidR="004D2018">
        <w:rPr>
          <w:color w:val="FF0000"/>
          <w:sz w:val="23"/>
          <w:szCs w:val="23"/>
        </w:rPr>
        <w:t xml:space="preserve">than </w:t>
      </w:r>
      <w:r>
        <w:rPr>
          <w:color w:val="FF0000"/>
          <w:sz w:val="23"/>
          <w:szCs w:val="23"/>
        </w:rPr>
        <w:t>of one thousand five hundred (1,500) feet</w:t>
      </w:r>
      <w:r w:rsidR="00E713A5">
        <w:rPr>
          <w:color w:val="FF0000"/>
          <w:sz w:val="23"/>
          <w:szCs w:val="23"/>
        </w:rPr>
        <w:t xml:space="preserve"> outside </w:t>
      </w:r>
      <w:r>
        <w:rPr>
          <w:color w:val="FF0000"/>
          <w:sz w:val="23"/>
          <w:szCs w:val="23"/>
        </w:rPr>
        <w:t xml:space="preserve">the </w:t>
      </w:r>
      <w:r w:rsidRPr="00AE01C7">
        <w:rPr>
          <w:strike/>
          <w:sz w:val="23"/>
          <w:szCs w:val="23"/>
        </w:rPr>
        <w:t>within</w:t>
      </w:r>
      <w:r>
        <w:rPr>
          <w:sz w:val="23"/>
          <w:szCs w:val="23"/>
        </w:rPr>
        <w:t xml:space="preserve"> the Wellhead </w:t>
      </w:r>
      <w:r w:rsidRPr="00E713A5">
        <w:rPr>
          <w:strike/>
          <w:sz w:val="23"/>
          <w:szCs w:val="23"/>
        </w:rPr>
        <w:t>Protection District</w:t>
      </w:r>
      <w:r>
        <w:rPr>
          <w:sz w:val="23"/>
          <w:szCs w:val="23"/>
        </w:rPr>
        <w:t xml:space="preserve"> </w:t>
      </w:r>
      <w:r>
        <w:rPr>
          <w:color w:val="FF0000"/>
          <w:sz w:val="23"/>
          <w:szCs w:val="23"/>
        </w:rPr>
        <w:t xml:space="preserve">upon property that is zoned Industrial.  The aforesaid prohibitions shall not apply </w:t>
      </w:r>
      <w:proofErr w:type="gramStart"/>
      <w:r>
        <w:rPr>
          <w:color w:val="FF0000"/>
          <w:sz w:val="23"/>
          <w:szCs w:val="23"/>
        </w:rPr>
        <w:t xml:space="preserve">to </w:t>
      </w:r>
      <w:r w:rsidRPr="00AE01C7">
        <w:rPr>
          <w:strike/>
          <w:sz w:val="23"/>
          <w:szCs w:val="23"/>
        </w:rPr>
        <w:t>,</w:t>
      </w:r>
      <w:proofErr w:type="gramEnd"/>
      <w:r w:rsidRPr="00AE01C7">
        <w:rPr>
          <w:strike/>
          <w:sz w:val="23"/>
          <w:szCs w:val="23"/>
        </w:rPr>
        <w:t xml:space="preserve"> except for</w:t>
      </w:r>
      <w:r>
        <w:rPr>
          <w:sz w:val="23"/>
          <w:szCs w:val="23"/>
        </w:rPr>
        <w:t xml:space="preserve"> water treatment chemicals </w:t>
      </w:r>
      <w:r>
        <w:rPr>
          <w:color w:val="FF0000"/>
          <w:sz w:val="23"/>
          <w:szCs w:val="23"/>
        </w:rPr>
        <w:t>and/</w:t>
      </w:r>
      <w:r>
        <w:rPr>
          <w:sz w:val="23"/>
          <w:szCs w:val="23"/>
        </w:rPr>
        <w:t xml:space="preserve">or materials of the Fort Kent </w:t>
      </w:r>
      <w:r w:rsidRPr="00E5587D">
        <w:rPr>
          <w:sz w:val="23"/>
          <w:szCs w:val="23"/>
        </w:rPr>
        <w:t>Water and Wastewater Dep</w:t>
      </w:r>
      <w:r>
        <w:rPr>
          <w:sz w:val="23"/>
          <w:szCs w:val="23"/>
        </w:rPr>
        <w:t>artmen</w:t>
      </w:r>
      <w:r w:rsidRPr="00E5587D">
        <w:rPr>
          <w:sz w:val="23"/>
          <w:szCs w:val="23"/>
        </w:rPr>
        <w:t>t.</w:t>
      </w:r>
    </w:p>
    <w:p w:rsidR="009E736B" w:rsidRDefault="009E736B"/>
    <w:sectPr w:rsidR="009E7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C7"/>
    <w:rsid w:val="004D2018"/>
    <w:rsid w:val="009E736B"/>
    <w:rsid w:val="00AE01C7"/>
    <w:rsid w:val="00DF581C"/>
    <w:rsid w:val="00E7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A858A-5617-4DB6-AC6C-F786919D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E01C7"/>
    <w:pPr>
      <w:keepNext/>
      <w:spacing w:before="240" w:after="60" w:line="240" w:lineRule="auto"/>
      <w:outlineLvl w:val="1"/>
    </w:pPr>
    <w:rPr>
      <w:rFonts w:ascii="Times New Roman" w:eastAsia="Times New Roman" w:hAnsi="Times New Roman" w:cs="Arial"/>
      <w:b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E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01C7"/>
    <w:rPr>
      <w:rFonts w:ascii="Times New Roman" w:eastAsia="Times New Roman" w:hAnsi="Times New Roman" w:cs="Arial"/>
      <w:b/>
      <w:i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Bouley</dc:creator>
  <cp:keywords/>
  <dc:description/>
  <cp:lastModifiedBy>Cindy Bouley</cp:lastModifiedBy>
  <cp:revision>2</cp:revision>
  <dcterms:created xsi:type="dcterms:W3CDTF">2019-09-26T17:30:00Z</dcterms:created>
  <dcterms:modified xsi:type="dcterms:W3CDTF">2019-09-26T17:30:00Z</dcterms:modified>
</cp:coreProperties>
</file>